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4C78B" w14:textId="77777777" w:rsidR="004161B4" w:rsidRDefault="004161B4" w:rsidP="004161B4">
      <w:pPr>
        <w:widowControl w:val="0"/>
        <w:ind w:left="10206" w:right="-179" w:hanging="283"/>
        <w:rPr>
          <w:sz w:val="20"/>
        </w:rPr>
      </w:pPr>
      <w:r>
        <w:rPr>
          <w:sz w:val="20"/>
        </w:rPr>
        <w:t xml:space="preserve">Klaipėdos apygardos teismo </w:t>
      </w:r>
    </w:p>
    <w:p w14:paraId="55F80420" w14:textId="77777777" w:rsidR="004161B4" w:rsidRDefault="004161B4" w:rsidP="004161B4">
      <w:pPr>
        <w:widowControl w:val="0"/>
        <w:ind w:left="10206" w:hanging="283"/>
        <w:rPr>
          <w:sz w:val="20"/>
        </w:rPr>
      </w:pPr>
      <w:r>
        <w:rPr>
          <w:sz w:val="20"/>
        </w:rPr>
        <w:t xml:space="preserve">Viešųjų pirkimų organizavimo tvarkos aprašo </w:t>
      </w:r>
    </w:p>
    <w:p w14:paraId="26C3174B" w14:textId="77777777" w:rsidR="004161B4" w:rsidRDefault="004161B4" w:rsidP="004161B4">
      <w:pPr>
        <w:widowControl w:val="0"/>
        <w:ind w:left="10206" w:hanging="283"/>
        <w:rPr>
          <w:sz w:val="20"/>
        </w:rPr>
      </w:pPr>
      <w:r>
        <w:rPr>
          <w:sz w:val="20"/>
        </w:rPr>
        <w:t>1 priedas</w:t>
      </w:r>
    </w:p>
    <w:tbl>
      <w:tblPr>
        <w:tblW w:w="3509" w:type="dxa"/>
        <w:tblInd w:w="10503" w:type="dxa"/>
        <w:tblLook w:val="04A0" w:firstRow="1" w:lastRow="0" w:firstColumn="1" w:lastColumn="0" w:noHBand="0" w:noVBand="1"/>
      </w:tblPr>
      <w:tblGrid>
        <w:gridCol w:w="3509"/>
      </w:tblGrid>
      <w:tr w:rsidR="004161B4" w14:paraId="239F677B" w14:textId="77777777" w:rsidTr="004161B4">
        <w:tc>
          <w:tcPr>
            <w:tcW w:w="3509" w:type="dxa"/>
            <w:hideMark/>
          </w:tcPr>
          <w:p w14:paraId="25615FA8" w14:textId="77777777" w:rsidR="004161B4" w:rsidRDefault="004161B4">
            <w:pPr>
              <w:pStyle w:val="Patvirtinta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TVIRTINU</w:t>
            </w:r>
          </w:p>
        </w:tc>
      </w:tr>
      <w:tr w:rsidR="004161B4" w14:paraId="58FA57E2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19D0C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  <w:p w14:paraId="17029427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Teismo pirmininkas</w:t>
            </w:r>
          </w:p>
        </w:tc>
      </w:tr>
      <w:tr w:rsidR="004161B4" w14:paraId="0686666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A7064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</w:tc>
      </w:tr>
      <w:tr w:rsidR="004161B4" w14:paraId="12F741FF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32820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</w:tc>
      </w:tr>
      <w:tr w:rsidR="004161B4" w14:paraId="7CA1503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AB9C8B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(parašas)</w:t>
            </w:r>
          </w:p>
        </w:tc>
      </w:tr>
      <w:tr w:rsidR="004161B4" w14:paraId="3D3E213C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F585F" w14:textId="77777777" w:rsidR="004161B4" w:rsidRDefault="00162135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Marius Dobrovolskis</w:t>
            </w:r>
          </w:p>
        </w:tc>
      </w:tr>
      <w:tr w:rsidR="004161B4" w14:paraId="409C7FFC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8DC3C8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(vardas ir pavardė)</w:t>
            </w:r>
          </w:p>
        </w:tc>
      </w:tr>
    </w:tbl>
    <w:p w14:paraId="4EE6C674" w14:textId="77777777" w:rsidR="004161B4" w:rsidRDefault="004161B4" w:rsidP="004161B4">
      <w:pPr>
        <w:widowControl w:val="0"/>
        <w:ind w:left="9639"/>
        <w:rPr>
          <w:szCs w:val="24"/>
        </w:rPr>
      </w:pPr>
    </w:p>
    <w:p w14:paraId="06583D2A" w14:textId="2276931E" w:rsidR="004161B4" w:rsidRDefault="009D2761" w:rsidP="004161B4">
      <w:pPr>
        <w:widowControl w:val="0"/>
        <w:ind w:left="9639" w:hanging="9639"/>
        <w:jc w:val="center"/>
        <w:rPr>
          <w:b/>
          <w:bCs/>
          <w:szCs w:val="24"/>
        </w:rPr>
      </w:pPr>
      <w:r>
        <w:rPr>
          <w:b/>
          <w:bCs/>
          <w:szCs w:val="24"/>
        </w:rPr>
        <w:t>202</w:t>
      </w:r>
      <w:r w:rsidR="001C4049">
        <w:rPr>
          <w:b/>
          <w:bCs/>
          <w:szCs w:val="24"/>
        </w:rPr>
        <w:t>5</w:t>
      </w:r>
      <w:r>
        <w:rPr>
          <w:b/>
          <w:bCs/>
          <w:szCs w:val="24"/>
        </w:rPr>
        <w:t xml:space="preserve"> </w:t>
      </w:r>
      <w:r w:rsidR="004161B4">
        <w:rPr>
          <w:b/>
          <w:bCs/>
          <w:szCs w:val="24"/>
        </w:rPr>
        <w:t>BIUDŽETINIAIS METAIS NUMATOMŲ PIRKTI KLAIPĖDOS APYGARDOS TEISMO</w:t>
      </w:r>
    </w:p>
    <w:p w14:paraId="67BAB5F5" w14:textId="65F0552F" w:rsidR="004161B4" w:rsidRDefault="004161B4" w:rsidP="006E6235">
      <w:pPr>
        <w:widowControl w:val="0"/>
        <w:ind w:left="9639" w:hanging="9639"/>
        <w:jc w:val="center"/>
        <w:rPr>
          <w:b/>
          <w:bCs/>
          <w:szCs w:val="24"/>
        </w:rPr>
      </w:pPr>
      <w:r>
        <w:rPr>
          <w:b/>
          <w:bCs/>
          <w:szCs w:val="24"/>
        </w:rPr>
        <w:t>REIKMĖMS REIKALINGŲ PREKIŲ, DARBŲ IR PASLAUGŲ PLAN</w:t>
      </w:r>
      <w:r w:rsidR="006E6235">
        <w:rPr>
          <w:b/>
          <w:bCs/>
          <w:szCs w:val="24"/>
        </w:rPr>
        <w:t xml:space="preserve">AS </w:t>
      </w:r>
    </w:p>
    <w:p w14:paraId="4C7E2819" w14:textId="41D8D8FB" w:rsidR="00CE0055" w:rsidRPr="001E408F" w:rsidRDefault="00CE0055" w:rsidP="006E6235">
      <w:pPr>
        <w:widowControl w:val="0"/>
        <w:ind w:left="9639" w:hanging="9639"/>
        <w:jc w:val="center"/>
        <w:rPr>
          <w:szCs w:val="24"/>
        </w:rPr>
      </w:pPr>
      <w:r w:rsidRPr="001E408F">
        <w:rPr>
          <w:szCs w:val="24"/>
        </w:rPr>
        <w:t>2024 m. gruodžio 20 d. VP-</w:t>
      </w:r>
    </w:p>
    <w:p w14:paraId="00E3596B" w14:textId="77777777" w:rsidR="004161B4" w:rsidRDefault="004161B4" w:rsidP="004161B4">
      <w:pPr>
        <w:widowControl w:val="0"/>
        <w:rPr>
          <w:b/>
          <w:bCs/>
          <w:sz w:val="22"/>
          <w:szCs w:val="22"/>
        </w:rPr>
      </w:pPr>
    </w:p>
    <w:tbl>
      <w:tblPr>
        <w:tblW w:w="15988" w:type="dxa"/>
        <w:tblLook w:val="04A0" w:firstRow="1" w:lastRow="0" w:firstColumn="1" w:lastColumn="0" w:noHBand="0" w:noVBand="1"/>
      </w:tblPr>
      <w:tblGrid>
        <w:gridCol w:w="704"/>
        <w:gridCol w:w="1664"/>
        <w:gridCol w:w="1416"/>
        <w:gridCol w:w="1760"/>
        <w:gridCol w:w="1531"/>
        <w:gridCol w:w="1818"/>
        <w:gridCol w:w="1377"/>
        <w:gridCol w:w="1579"/>
        <w:gridCol w:w="1411"/>
        <w:gridCol w:w="2728"/>
      </w:tblGrid>
      <w:tr w:rsidR="001C4049" w:rsidRPr="001C4049" w14:paraId="1791DCB6" w14:textId="77777777" w:rsidTr="001C7CBD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A81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iCs/>
                <w:color w:val="000000"/>
                <w:sz w:val="20"/>
                <w:lang w:eastAsia="lt-LT"/>
              </w:rPr>
              <w:t>Eil. Nr.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FB2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objektas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ED7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BVPŽ kodas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2C0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Numatoma pirkimų vertė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BFB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Numatomas pirkimo būdas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B72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Ketinamos sudaryti pirkimo sutarties trukmė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227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Numatoma pirkimo pradžia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29C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Numatomas pirkimų skaičius vnt.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CA9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Vykdytojas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53D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Pastabos</w:t>
            </w:r>
          </w:p>
        </w:tc>
      </w:tr>
      <w:tr w:rsidR="001C4049" w:rsidRPr="001C4049" w14:paraId="151E1EC6" w14:textId="77777777" w:rsidTr="001C7CBD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ECC9" w14:textId="6C96C8A8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BD7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Degalai tarnybiniams automobiliams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BEB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09100000-0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8B0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10000,00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AB3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raštu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39B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36 mėnesių sutartis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02E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C37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 vnt.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959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5D8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7BCF50FB" w14:textId="77777777" w:rsidTr="001C7CB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F48C7" w14:textId="6F9CD455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D2A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Gėlės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709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03121200-7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EFE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450,00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6BF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2CD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B6D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EB1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7F7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BA5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5547FFDA" w14:textId="77777777" w:rsidTr="001C7CB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2AD29" w14:textId="6E8AB218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E10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Maistas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88E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15800000-8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061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400,00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EB3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189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30B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F75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8F6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40D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56783EFC" w14:textId="77777777" w:rsidTr="001C7CB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F366C" w14:textId="59DF2E3D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9A1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Dovanos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0BF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18530000-3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32B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350,00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23E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E66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D71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EAD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118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DAA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5058536B" w14:textId="77777777" w:rsidTr="001C7CB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523FC" w14:textId="61FDCD2C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5D9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Darbo rūbai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BBB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18000000-9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C63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150,00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A25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ECC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3E5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E04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FEF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87F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60D796BF" w14:textId="77777777" w:rsidTr="001C7CB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5024A" w14:textId="60B50A37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C99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Maišeliai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979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18930000-7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983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50,00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EC9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6E6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960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42E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EF1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D2C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3F126BA9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F0CA8" w14:textId="1C55DC24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58C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Spaudiniai ir susiję produktai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C82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22000000-0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F9B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2500,00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169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43F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716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879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185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324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proofErr w:type="spellStart"/>
            <w:r w:rsidRPr="001C4049">
              <w:rPr>
                <w:color w:val="000000"/>
                <w:sz w:val="20"/>
                <w:lang w:eastAsia="lt-LT"/>
              </w:rPr>
              <w:t>kalendoriai,darbo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 xml:space="preserve"> knygos</w:t>
            </w:r>
          </w:p>
        </w:tc>
      </w:tr>
      <w:tr w:rsidR="001C4049" w:rsidRPr="001C4049" w14:paraId="738F2D5A" w14:textId="77777777" w:rsidTr="001C7CB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904E4" w14:textId="24EB03BB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782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Sveikinimo atvirukai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EAB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22320000-9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A4E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FD8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BBB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6AF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7FD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34F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1FA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7AD77E05" w14:textId="77777777" w:rsidTr="001C7CBD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BB90D" w14:textId="66FAEEAE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078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segtuvai ir kiti raštinės reikmenys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B8A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22800000-8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2E3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D3A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D2C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0FD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3BA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C81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0FD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spausdinti raštinės reikmenys</w:t>
            </w:r>
          </w:p>
        </w:tc>
      </w:tr>
      <w:tr w:rsidR="001C4049" w:rsidRPr="001C4049" w14:paraId="61718E3F" w14:textId="77777777" w:rsidTr="001C7CBD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A6F64" w14:textId="43A36992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26A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proofErr w:type="spellStart"/>
            <w:r w:rsidRPr="001C4049">
              <w:rPr>
                <w:color w:val="000000"/>
                <w:sz w:val="20"/>
                <w:lang w:eastAsia="lt-LT"/>
              </w:rPr>
              <w:t>Ad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Blue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 xml:space="preserve"> priedas, valikliai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6CB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24960000-1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8E5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250,00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FA8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9D4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C2F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783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DB8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6B7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2324B881" w14:textId="77777777" w:rsidTr="001C7CB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0032" w14:textId="6F15D024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5AE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įvairi biuro įranga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0AF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30100000-0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846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12000,00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F38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5DF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3B2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204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5CC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AE6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išskyrus kompiuterius</w:t>
            </w:r>
          </w:p>
        </w:tc>
      </w:tr>
      <w:tr w:rsidR="001C4049" w:rsidRPr="001C4049" w14:paraId="406F9B07" w14:textId="77777777" w:rsidTr="001C7CB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F5D8" w14:textId="32DEE792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362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Kanceliarinės prekės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A2C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30192000-1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7F7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E9A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8BB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189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58A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E0A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16C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123C9F11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B2C3E" w14:textId="2C66947F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120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Kompiuterinė įranga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5A2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30200000-1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9DC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12000,00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AEB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 ir raštu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762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4BF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63D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83E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E34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60992D73" w14:textId="77777777" w:rsidTr="001C7CBD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F104A" w14:textId="765B9869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BAC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Spausdintuvų kasetės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351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30237310-5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C5C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15000,00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C73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raštu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9E9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36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ėn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96A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DE1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 vnt.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B6A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26B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7BDE2AAB" w14:textId="77777777" w:rsidTr="001C7CBD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17A3A" w14:textId="32F2F0E7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010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Elektros prekės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2A0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31000000-6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441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2000,00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DFB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81B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1F1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200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82C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0F6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Elektrinės mašinos, aparatai, įranga ir reikmenys. Apšvietimas</w:t>
            </w:r>
          </w:p>
        </w:tc>
      </w:tr>
      <w:tr w:rsidR="001C4049" w:rsidRPr="001C4049" w14:paraId="6F9E2628" w14:textId="77777777" w:rsidTr="001C7CB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7DCEE" w14:textId="2D109207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653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Vaistinėlės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9EC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33140000-3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5A8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50,00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372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55D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340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C92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E56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0F7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702D1FBF" w14:textId="77777777" w:rsidTr="001C7CBD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AD102" w14:textId="6FBEF4A6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F29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Tualetinis popierius, nosinės, popieriniai rankšluosčiai ir servetėlės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AC4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33760000-5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F6D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233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CPO.LT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ED0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24 mėn.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8BF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6B6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6B3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674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2DDD714B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DB40" w14:textId="0BBC89E8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D94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Automobilio reikmenys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470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34300000-0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569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EB0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D95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8CD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I-VI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CA6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ABE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F9B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07B3AA36" w14:textId="77777777" w:rsidTr="001C7CBD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00A3D" w14:textId="5B0337A9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7E4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Apsaugos, gaisrų gesinimo, policijos ir gynybos įrenginiai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6BD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35000000-4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0A1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606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3A9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C2D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I-VI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9CF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3D5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617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2F4A8247" w14:textId="77777777" w:rsidTr="001C7CB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591E4" w14:textId="257B38F2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9B1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Informacinės lentelės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85B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35261000-1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CA0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FEE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EE3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597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638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137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01B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76830F49" w14:textId="77777777" w:rsidTr="001C7CBD">
        <w:trPr>
          <w:trHeight w:val="12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4AB7E" w14:textId="03445AA2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E87A" w14:textId="77777777" w:rsidR="001C4049" w:rsidRPr="001C4049" w:rsidRDefault="001C4049" w:rsidP="001C4049">
            <w:pPr>
              <w:jc w:val="center"/>
              <w:rPr>
                <w:color w:val="FF0000"/>
                <w:sz w:val="20"/>
                <w:lang w:eastAsia="lt-LT"/>
              </w:rPr>
            </w:pPr>
            <w:r w:rsidRPr="001C4049">
              <w:rPr>
                <w:sz w:val="20"/>
                <w:lang w:eastAsia="lt-LT"/>
              </w:rPr>
              <w:t>Žaislai, sporto reikmenys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52C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37000000-8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A0E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1E2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972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FE0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CE2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861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C9C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Muzikos instrumentai, sporto prekės, žaidimai, žaislai, rankdarbiai, meno kūriniai ir jų priedai</w:t>
            </w:r>
          </w:p>
        </w:tc>
      </w:tr>
      <w:tr w:rsidR="001C4049" w:rsidRPr="001C4049" w14:paraId="38388022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4E5F" w14:textId="7055AD99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46E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Baldai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4B0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39100000-3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405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10000,00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C3B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 ir raštu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297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4F9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FE6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08F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D69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5F3517E5" w14:textId="77777777" w:rsidTr="001C7CBD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612E" w14:textId="21F1C1FE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10D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Sėdimieji baldai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7D2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39110000-6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A0A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4500,00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06C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 ir raštu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084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BD4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CC1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82B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D02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Sėdimieji baldai, kėdės ir susiję produktai bei dalys</w:t>
            </w:r>
          </w:p>
        </w:tc>
      </w:tr>
      <w:tr w:rsidR="001C4049" w:rsidRPr="001C4049" w14:paraId="3B8CBF7B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2A115" w14:textId="52ABFDF8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63E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Dekoratyvinių patalpų objektai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03B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39200000-4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32F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2500,00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A77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43A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96C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7D7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9C3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B22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3283D62D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B890" w14:textId="2B3B04FD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2ED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Žaliuzės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200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39515400-9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C88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A37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 ir raštu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618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16F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C26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934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25A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48BDA08C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4EC6" w14:textId="123B14FC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ADE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Kilimėlių nuoma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B56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39533000-7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667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5000,00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BDD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 ir raštu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EBEB" w14:textId="77777777" w:rsidR="001C4049" w:rsidRPr="001C4049" w:rsidRDefault="001C4049" w:rsidP="001C4049">
            <w:pPr>
              <w:jc w:val="center"/>
              <w:rPr>
                <w:color w:val="FF0000"/>
                <w:sz w:val="20"/>
                <w:lang w:eastAsia="lt-LT"/>
              </w:rPr>
            </w:pPr>
            <w:r w:rsidRPr="001C4049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6CE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1EF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521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D3B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36400B54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4FF1D" w14:textId="7FA0CE6D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D6B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Buitiniai prietaisai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33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39700000-9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674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0A2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 ir raštu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46D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72F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355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D70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A0A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4436BB52" w14:textId="77777777" w:rsidTr="001C7CB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F605E" w14:textId="571C255B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E19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Vandens filtrai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703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42910000-8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D7D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200,00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933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A69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453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694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9C9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431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5DBE8036" w14:textId="77777777" w:rsidTr="001C7CBD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D1D46" w14:textId="6DD1F457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A9C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Geriamasis vanduo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C6C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41110000-3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F48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39D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raštu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893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36 mėn. sutartis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6E2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II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94F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 vnt.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073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E03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7CBA142E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7679" w14:textId="2A97971B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FE8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Ūkinės prekės, skirtos remontui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B97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44100000-1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B85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7000,00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C9D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BD4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4E6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1BC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BB9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639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3F198514" w14:textId="77777777" w:rsidTr="001C7CB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2CBD" w14:textId="148CB70F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043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Elektriniai įrankiai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46C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42650000-7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A64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600,00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63F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B09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F4C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B1F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111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C6C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27F02C5D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205D" w14:textId="75578287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704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Unitazai, praustuvai ir jų dalys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C54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44400000-4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6BC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2DC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CA2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80C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3D9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CDF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127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Įvairūs surenkamieji ir susiję gaminiai</w:t>
            </w:r>
          </w:p>
        </w:tc>
      </w:tr>
      <w:tr w:rsidR="001C4049" w:rsidRPr="001C4049" w14:paraId="04DC64D0" w14:textId="77777777" w:rsidTr="001C7CB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2B54A" w14:textId="39376B35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B8F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Įrankiai, spynos, raktai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AB5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44500000-5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CB9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400,00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7FC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DA6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036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59A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A11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544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399AC0AB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2435" w14:textId="1E1894F7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B1E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Automobilių priežiūra ir remontas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1B6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50100000-6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02A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2500,00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6CC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CDC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85A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B47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91B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0A8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61702914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E36D1" w14:textId="301790DD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A97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Biuro įrangos priežiūra ir remontas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4D9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50310000-1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705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113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94F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F9E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112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7B3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4DA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52F1F916" w14:textId="77777777" w:rsidTr="001C7CBD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4D8A2" w14:textId="131D2C8E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75B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Remonto ir priežiūros paslaugos, susijusios su pastatais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2C5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50700000-2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F1E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15000,00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305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4CE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sutartys, 36 mėn. sutartis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3F8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396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DFD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F02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Pastato priežiūra, tualetų remontas</w:t>
            </w:r>
          </w:p>
        </w:tc>
      </w:tr>
      <w:tr w:rsidR="001C4049" w:rsidRPr="001C4049" w14:paraId="6C53C33F" w14:textId="77777777" w:rsidTr="001C7CBD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D9091" w14:textId="6142F4E3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E0C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Pastatų elektros įrangos remonto ir priežiūros paslaugos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B41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50711000-2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BDF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5000,00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280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EA0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61E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116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E22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D96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4090ED84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63EDF" w14:textId="60B9963C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DBF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Ryšių įrangos montavimo paslaugos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416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51300000-5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131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4000,00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F01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70C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6F7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1AC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19C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F16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47622E59" w14:textId="77777777" w:rsidTr="001C7CB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4B1A7" w14:textId="4AC5599B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1F3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Maitinimo paslaugos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9E9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55000000-0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40D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D86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145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A33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BC7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02C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9FC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3BB9D28D" w14:textId="77777777" w:rsidTr="001C7CB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8F310" w14:textId="100B7909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616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Nakvynės paslaugos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E69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55100000-1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FD5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350,00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A01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4FA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5D4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918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DF1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DA6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2A4026BA" w14:textId="77777777" w:rsidTr="001C7CB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F3972" w14:textId="232F0D10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BC8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Autobuso nuoma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796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60170000-0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857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1200,00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BA9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395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E72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111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BF1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061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3E7DED24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71E7" w14:textId="5F14DA87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9DE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Vidaus vandenų laivų su įgula nuoma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ACC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60651200-8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DE5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116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BB4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FC8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161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858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A55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1E61C670" w14:textId="77777777" w:rsidTr="001C7CB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F5A50" w14:textId="3E106454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9FE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Gido paslaugos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500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63514000-5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516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500,00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792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634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3E4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3A4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D75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EFC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128D7F59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66BD0" w14:textId="15E5CAF4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DC1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Pašto paslaugos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037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64100000-7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02E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110000,00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631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CPO LT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E14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12 mėn. su pratęsimais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D5F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FE6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 vnt.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A76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įgaliojimą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72B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64478CAF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4622" w14:textId="2BA79D5A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672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Specialiosios pašto paslaugos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5D7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64100000-7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B82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4000,00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876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CB0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12 mėn.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4CA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II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0B6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 vnt.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024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168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51268CC9" w14:textId="77777777" w:rsidTr="001C7CBD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D0166" w14:textId="584C4DB3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682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Telefono ryšio ir duomenų perdavimo paslaugos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70ED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64210000-1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E95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5000,00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52C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CPO LT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2BA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36 mėn.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AEA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A4A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 vnt.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359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įgaliojimą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DD8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0EF540ED" w14:textId="77777777" w:rsidTr="001C7CB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3E7E4" w14:textId="024DBB3A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ECB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Stovėjimo leidimai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29D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63712400-7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D77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29E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60C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12 mėn.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893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D12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 vnt.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F03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D53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7A7D71B9" w14:textId="77777777" w:rsidTr="001C7CB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8826F" w14:textId="7B144276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E15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Banko paslaugos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F08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66110000-4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B6B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400,00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791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D1C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12 mėn.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B33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F81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 vnt.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38E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54A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42AE81A9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0B03B" w14:textId="53469105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A22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Draudimo paslaugos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4A8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66510000-8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D18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D46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 ir raštu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3B4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12 mėn.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CDB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A9F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2AD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2F7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59796E27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11386" w14:textId="553649CD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E16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Aplinkos tvarkymo paslaugos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2C6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77000000-9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27E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1F7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E6F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DB4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4AC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231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FF0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1D3E6F61" w14:textId="77777777" w:rsidTr="001C7CBD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3AF21" w14:textId="1EBA2746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3A1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Elektroninio parašo sertifikavimo paslaugos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3C0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79132100-9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D6E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700,00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327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AAD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C92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CF3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0FC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11DE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00FBA663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3AE48" w14:textId="66816E30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FC6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Vertimų žodžiu ir raštu paslaugos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421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79530000-8 79540000-1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94A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15000,00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566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 ir raštu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A7A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AEE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8ED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4C5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64D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372F963F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AD75D" w14:textId="0E6D0567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FBD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Vertimų raštu paslaugos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C32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79530000-8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34E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15000,00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FAB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raštu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7AA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36 mėn.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29C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DFC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2 vnt.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CF3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EBC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143A8735" w14:textId="77777777" w:rsidTr="001C7CBD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3B2D9" w14:textId="0774EB5B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FF0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Parodų, mugių ir kongresų organizavimo paslaugos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B0D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79950000-8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FC06" w14:textId="614EC242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  <w:r>
              <w:rPr>
                <w:color w:val="000000"/>
                <w:sz w:val="20"/>
                <w:lang w:eastAsia="lt-LT"/>
              </w:rPr>
              <w:t>2000,00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5CCD" w14:textId="1E9B26EF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1085" w14:textId="243FEBDB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954F" w14:textId="394DDD7B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 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CD1D" w14:textId="109932C3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D470" w14:textId="17A75AE6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 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8CC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4B162501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1AD7C" w14:textId="2B75B89C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2E7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Elektroninių sąvadų teikimo paslaugos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2CF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79980000-7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5C2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150,00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C64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21E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9CD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I-II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090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233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F48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0567027D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6D28" w14:textId="5E37F523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708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Darbuotojų mokymų paslaugos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7C9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80511000-9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26A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2000,00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383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D533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CDF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08D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5D3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193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ir pirmos pagalbos mokymai</w:t>
            </w:r>
          </w:p>
        </w:tc>
      </w:tr>
      <w:tr w:rsidR="001C4049" w:rsidRPr="001C4049" w14:paraId="5DED0B72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2F07" w14:textId="23C42FF6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138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Darbuotojų skiepai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292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80511000-9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10AA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800,00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0148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 ir raštu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F17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031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III-IV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F8B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9E9C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928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7C40A2EA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CF12C" w14:textId="3870A797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203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Darbuotojų sveikatos priežiūros paslaugos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BCA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85100000-0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E2C6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2000,00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C82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74A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226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D36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7FB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67E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5655CC73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EC68" w14:textId="54DA20AC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464B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Didžiųjų nepavojingų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atliegų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 xml:space="preserve"> išvežimas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9664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90513000-6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70C9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5000,00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D5E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 ir raštu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63D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25E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B1C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4B2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CB52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  <w:tr w:rsidR="001C4049" w:rsidRPr="001C4049" w14:paraId="43ABA672" w14:textId="77777777" w:rsidTr="001C7CBD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3271" w14:textId="4F245800" w:rsidR="001C4049" w:rsidRPr="001C7CBD" w:rsidRDefault="001C4049" w:rsidP="001C7CBD">
            <w:pPr>
              <w:pStyle w:val="Sraopastraipa"/>
              <w:numPr>
                <w:ilvl w:val="0"/>
                <w:numId w:val="5"/>
              </w:num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F61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Atliekų utilizavimo paslaugos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80F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90500000-2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5F31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400,00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92C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83B5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7F10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4727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81CD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7F1F" w14:textId="77777777" w:rsidR="001C4049" w:rsidRPr="001C4049" w:rsidRDefault="001C4049" w:rsidP="001C4049">
            <w:pPr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 </w:t>
            </w:r>
          </w:p>
        </w:tc>
      </w:tr>
    </w:tbl>
    <w:p w14:paraId="76E713FF" w14:textId="77777777" w:rsidR="00C07DCC" w:rsidRDefault="00C07DCC" w:rsidP="004161B4">
      <w:pPr>
        <w:widowControl w:val="0"/>
        <w:tabs>
          <w:tab w:val="left" w:pos="426"/>
        </w:tabs>
        <w:jc w:val="both"/>
        <w:rPr>
          <w:szCs w:val="24"/>
        </w:rPr>
      </w:pPr>
    </w:p>
    <w:p w14:paraId="5BFFABD7" w14:textId="4CF53B0C" w:rsidR="004161B4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Parengė:</w:t>
      </w:r>
    </w:p>
    <w:p w14:paraId="7A7050DC" w14:textId="3B50D827" w:rsidR="004161B4" w:rsidRDefault="008B002D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Ūkio skyriaus vedėja</w:t>
      </w:r>
      <w:r w:rsidR="00C1619C">
        <w:rPr>
          <w:szCs w:val="24"/>
        </w:rPr>
        <w:t xml:space="preserve">                                                                         </w:t>
      </w:r>
      <w:r w:rsidR="00DC4FC5">
        <w:rPr>
          <w:szCs w:val="24"/>
        </w:rPr>
        <w:t>Ingrida Kuzmenkovė</w:t>
      </w:r>
    </w:p>
    <w:p w14:paraId="41DB0E7E" w14:textId="77777777" w:rsidR="004161B4" w:rsidRDefault="004161B4" w:rsidP="004161B4">
      <w:pPr>
        <w:widowControl w:val="0"/>
        <w:ind w:right="141"/>
        <w:jc w:val="both"/>
        <w:rPr>
          <w:szCs w:val="24"/>
        </w:rPr>
      </w:pPr>
    </w:p>
    <w:p w14:paraId="0BC7DA4F" w14:textId="77777777" w:rsidR="004161B4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Suderinta:</w:t>
      </w:r>
    </w:p>
    <w:p w14:paraId="409F05B1" w14:textId="77777777" w:rsidR="007A3C18" w:rsidRDefault="007A3C18" w:rsidP="007A3C18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Teismo kancleris                                                                                Simonas Kuoras</w:t>
      </w:r>
    </w:p>
    <w:p w14:paraId="08840577" w14:textId="000AD988" w:rsidR="00595C2F" w:rsidRDefault="004161B4" w:rsidP="007A3C18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 xml:space="preserve">Vyresnioji </w:t>
      </w:r>
      <w:r w:rsidR="00F166CC">
        <w:rPr>
          <w:szCs w:val="24"/>
        </w:rPr>
        <w:t>patarėja</w:t>
      </w:r>
    </w:p>
    <w:p w14:paraId="4BD25330" w14:textId="6398B639" w:rsidR="004161B4" w:rsidRPr="004161B4" w:rsidRDefault="004161B4" w:rsidP="004161B4">
      <w:pPr>
        <w:tabs>
          <w:tab w:val="left" w:pos="6510"/>
        </w:tabs>
      </w:pPr>
      <w:r>
        <w:rPr>
          <w:szCs w:val="24"/>
        </w:rPr>
        <w:t>(</w:t>
      </w:r>
      <w:r w:rsidR="00F166CC">
        <w:rPr>
          <w:szCs w:val="24"/>
        </w:rPr>
        <w:t>vyriausioji buhalterė</w:t>
      </w:r>
      <w:r>
        <w:rPr>
          <w:szCs w:val="24"/>
        </w:rPr>
        <w:t>)</w:t>
      </w:r>
      <w:r w:rsidR="00EC7807">
        <w:rPr>
          <w:szCs w:val="24"/>
        </w:rPr>
        <w:t xml:space="preserve">                                                                       </w:t>
      </w:r>
      <w:r w:rsidR="00DC4FC5">
        <w:rPr>
          <w:szCs w:val="24"/>
        </w:rPr>
        <w:t xml:space="preserve"> </w:t>
      </w:r>
      <w:r w:rsidR="00F166CC">
        <w:rPr>
          <w:szCs w:val="24"/>
        </w:rPr>
        <w:t>Valerija Šimkienė</w:t>
      </w:r>
    </w:p>
    <w:sectPr w:rsidR="004161B4" w:rsidRPr="004161B4" w:rsidSect="001C4049">
      <w:pgSz w:w="16838" w:h="11906" w:orient="landscape"/>
      <w:pgMar w:top="1701" w:right="1701" w:bottom="567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335C7"/>
    <w:multiLevelType w:val="hybridMultilevel"/>
    <w:tmpl w:val="C23607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65D64"/>
    <w:multiLevelType w:val="hybridMultilevel"/>
    <w:tmpl w:val="A23422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82976"/>
    <w:multiLevelType w:val="hybridMultilevel"/>
    <w:tmpl w:val="8ECCB5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21A30"/>
    <w:multiLevelType w:val="hybridMultilevel"/>
    <w:tmpl w:val="A13888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A04DA"/>
    <w:multiLevelType w:val="hybridMultilevel"/>
    <w:tmpl w:val="C85ABE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75676">
    <w:abstractNumId w:val="2"/>
  </w:num>
  <w:num w:numId="2" w16cid:durableId="1511682127">
    <w:abstractNumId w:val="3"/>
  </w:num>
  <w:num w:numId="3" w16cid:durableId="597762867">
    <w:abstractNumId w:val="0"/>
  </w:num>
  <w:num w:numId="4" w16cid:durableId="1434521611">
    <w:abstractNumId w:val="1"/>
  </w:num>
  <w:num w:numId="5" w16cid:durableId="1578594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B4"/>
    <w:rsid w:val="000132DE"/>
    <w:rsid w:val="00120EC1"/>
    <w:rsid w:val="00135F64"/>
    <w:rsid w:val="00162135"/>
    <w:rsid w:val="001C4049"/>
    <w:rsid w:val="001C7CBD"/>
    <w:rsid w:val="001E408F"/>
    <w:rsid w:val="00272541"/>
    <w:rsid w:val="00375ADC"/>
    <w:rsid w:val="003B650E"/>
    <w:rsid w:val="003D5842"/>
    <w:rsid w:val="003E0BA8"/>
    <w:rsid w:val="004161B4"/>
    <w:rsid w:val="00493B21"/>
    <w:rsid w:val="004D3090"/>
    <w:rsid w:val="005020A4"/>
    <w:rsid w:val="0050783A"/>
    <w:rsid w:val="00595C2F"/>
    <w:rsid w:val="005D71F4"/>
    <w:rsid w:val="006E6235"/>
    <w:rsid w:val="00744663"/>
    <w:rsid w:val="00780B56"/>
    <w:rsid w:val="00787B79"/>
    <w:rsid w:val="007A3C18"/>
    <w:rsid w:val="008815A6"/>
    <w:rsid w:val="0089145D"/>
    <w:rsid w:val="008A7DAF"/>
    <w:rsid w:val="008B002D"/>
    <w:rsid w:val="008F3B86"/>
    <w:rsid w:val="009657B0"/>
    <w:rsid w:val="009D2761"/>
    <w:rsid w:val="00A20614"/>
    <w:rsid w:val="00AF3AAF"/>
    <w:rsid w:val="00B21B5A"/>
    <w:rsid w:val="00B63345"/>
    <w:rsid w:val="00B71F32"/>
    <w:rsid w:val="00C03F71"/>
    <w:rsid w:val="00C07DCC"/>
    <w:rsid w:val="00C1619C"/>
    <w:rsid w:val="00C32F47"/>
    <w:rsid w:val="00C4302B"/>
    <w:rsid w:val="00CA018E"/>
    <w:rsid w:val="00CE0055"/>
    <w:rsid w:val="00CF71F7"/>
    <w:rsid w:val="00DC1B2C"/>
    <w:rsid w:val="00DC4FC5"/>
    <w:rsid w:val="00E15E7F"/>
    <w:rsid w:val="00E558F9"/>
    <w:rsid w:val="00E66B44"/>
    <w:rsid w:val="00EA5E04"/>
    <w:rsid w:val="00EC7807"/>
    <w:rsid w:val="00EF63BB"/>
    <w:rsid w:val="00F166CC"/>
    <w:rsid w:val="00F201D2"/>
    <w:rsid w:val="00F551BF"/>
    <w:rsid w:val="00FC4BDA"/>
    <w:rsid w:val="00FE04F6"/>
    <w:rsid w:val="00F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A080"/>
  <w15:chartTrackingRefBased/>
  <w15:docId w15:val="{87E345B1-5FD0-4F77-8DB4-3892A42A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61B4"/>
    <w:rPr>
      <w:rFonts w:eastAsia="Times New Roman" w:cs="Times New Roman"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taupus">
    <w:name w:val="Stilius taupus"/>
    <w:next w:val="Betarp"/>
    <w:link w:val="StiliustaupusDiagrama"/>
    <w:qFormat/>
    <w:rsid w:val="00DC1B2C"/>
    <w:pPr>
      <w:spacing w:after="120"/>
      <w:ind w:left="-284" w:right="-680"/>
      <w:contextualSpacing/>
      <w:jc w:val="both"/>
    </w:pPr>
    <w:rPr>
      <w:sz w:val="20"/>
    </w:rPr>
  </w:style>
  <w:style w:type="character" w:customStyle="1" w:styleId="StiliustaupusDiagrama">
    <w:name w:val="Stilius taupus Diagrama"/>
    <w:basedOn w:val="Numatytasispastraiposriftas"/>
    <w:link w:val="Stiliustaupus"/>
    <w:rsid w:val="00DC1B2C"/>
    <w:rPr>
      <w:sz w:val="20"/>
    </w:rPr>
  </w:style>
  <w:style w:type="paragraph" w:styleId="Betarp">
    <w:name w:val="No Spacing"/>
    <w:uiPriority w:val="1"/>
    <w:qFormat/>
    <w:rsid w:val="00DC1B2C"/>
    <w:pPr>
      <w:jc w:val="both"/>
    </w:pPr>
  </w:style>
  <w:style w:type="paragraph" w:customStyle="1" w:styleId="Patvirtinta">
    <w:name w:val="Patvirtinta"/>
    <w:basedOn w:val="prastasis"/>
    <w:rsid w:val="004161B4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</w:pPr>
    <w:rPr>
      <w:color w:val="000000"/>
      <w:sz w:val="20"/>
    </w:rPr>
  </w:style>
  <w:style w:type="paragraph" w:styleId="Sraopastraipa">
    <w:name w:val="List Paragraph"/>
    <w:basedOn w:val="prastasis"/>
    <w:uiPriority w:val="34"/>
    <w:qFormat/>
    <w:rsid w:val="00416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16AF-EDDD-4520-8DB6-02147542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5915</Words>
  <Characters>3372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Ulskienė</dc:creator>
  <cp:keywords/>
  <dc:description/>
  <cp:lastModifiedBy>Ingrida Ulskienė</cp:lastModifiedBy>
  <cp:revision>8</cp:revision>
  <cp:lastPrinted>2024-12-20T11:33:00Z</cp:lastPrinted>
  <dcterms:created xsi:type="dcterms:W3CDTF">2024-12-20T10:53:00Z</dcterms:created>
  <dcterms:modified xsi:type="dcterms:W3CDTF">2024-12-20T11:54:00Z</dcterms:modified>
</cp:coreProperties>
</file>