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4D7A0DAB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="00E749C3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89FF99D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E749C3">
        <w:rPr>
          <w:b/>
          <w:bCs/>
          <w:szCs w:val="24"/>
        </w:rPr>
        <w:t>143</w:t>
      </w:r>
      <w:r>
        <w:rPr>
          <w:b/>
          <w:bCs/>
          <w:szCs w:val="24"/>
        </w:rPr>
        <w:t xml:space="preserve"> PA</w:t>
      </w:r>
      <w:r w:rsidR="00424A77">
        <w:rPr>
          <w:b/>
          <w:bCs/>
          <w:szCs w:val="24"/>
        </w:rPr>
        <w:t>KEITIMAS</w:t>
      </w:r>
    </w:p>
    <w:p w14:paraId="67BAB5F5" w14:textId="17EDECEC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E749C3">
        <w:rPr>
          <w:szCs w:val="24"/>
        </w:rPr>
        <w:t>5</w:t>
      </w:r>
      <w:r w:rsidRPr="00272541">
        <w:rPr>
          <w:szCs w:val="24"/>
        </w:rPr>
        <w:t xml:space="preserve"> m.</w:t>
      </w:r>
      <w:r w:rsidR="005726D5">
        <w:rPr>
          <w:szCs w:val="24"/>
        </w:rPr>
        <w:t xml:space="preserve"> lapkričio</w:t>
      </w:r>
      <w:r w:rsidR="00424A77">
        <w:rPr>
          <w:szCs w:val="24"/>
        </w:rPr>
        <w:t xml:space="preserve"> </w:t>
      </w:r>
      <w:r w:rsidR="005726D5">
        <w:rPr>
          <w:szCs w:val="24"/>
        </w:rPr>
        <w:t>19</w:t>
      </w:r>
      <w:r w:rsidRPr="00272541">
        <w:rPr>
          <w:szCs w:val="24"/>
        </w:rPr>
        <w:t xml:space="preserve"> d. VP-</w:t>
      </w:r>
      <w:r w:rsidR="000F158F">
        <w:rPr>
          <w:szCs w:val="24"/>
        </w:rPr>
        <w:t>107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631"/>
        <w:gridCol w:w="1123"/>
        <w:gridCol w:w="1507"/>
        <w:gridCol w:w="1632"/>
        <w:gridCol w:w="1632"/>
        <w:gridCol w:w="1633"/>
        <w:gridCol w:w="1381"/>
        <w:gridCol w:w="1582"/>
        <w:gridCol w:w="2551"/>
      </w:tblGrid>
      <w:tr w:rsidR="00744663" w14:paraId="373DFC04" w14:textId="77777777" w:rsidTr="006A6312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424A77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424A77" w14:paraId="2AF36417" w14:textId="0E043378" w:rsidTr="006A6312">
        <w:trPr>
          <w:trHeight w:val="10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20907067" w:rsidR="00424A77" w:rsidRPr="00C1619C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bookmarkStart w:id="0" w:name="_Hlk212196913"/>
            <w:r>
              <w:rPr>
                <w:sz w:val="22"/>
                <w:szCs w:val="22"/>
                <w:lang w:val="en-US"/>
              </w:rPr>
              <w:t>3</w:t>
            </w:r>
            <w:r w:rsidR="006A6312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7C19F474" w:rsidR="00424A77" w:rsidRDefault="006A6312" w:rsidP="00424A77">
            <w:pPr>
              <w:widowControl w:val="0"/>
              <w:ind w:right="-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lang w:eastAsia="lt-LT"/>
              </w:rPr>
              <w:t>Automobilių priežiūra ir remontas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12CEDDD4" w:rsidR="00424A77" w:rsidRDefault="006A6312" w:rsidP="00424A77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lang w:eastAsia="lt-LT"/>
              </w:rPr>
              <w:t>50100000-6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7B17F7CC" w:rsidR="00424A77" w:rsidRPr="00424A77" w:rsidRDefault="005726D5" w:rsidP="00424A77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4</w:t>
            </w:r>
            <w:r w:rsidR="00424A77" w:rsidRPr="00A13172">
              <w:rPr>
                <w:b/>
                <w:bCs/>
                <w:color w:val="000000"/>
                <w:sz w:val="20"/>
                <w:lang w:eastAsia="lt-LT"/>
              </w:rPr>
              <w:t>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0BB" w14:textId="092C7C41" w:rsidR="00424A77" w:rsidRDefault="00424A77" w:rsidP="00424A77">
            <w:pPr>
              <w:widowControl w:val="0"/>
              <w:ind w:right="141"/>
              <w:jc w:val="center"/>
              <w:rPr>
                <w:sz w:val="20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546E646F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3E2CF059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I-IV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669C593B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11B24637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2253199E" w:rsidR="00424A77" w:rsidRDefault="00424A77" w:rsidP="00424A77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  <w:bookmarkEnd w:id="0"/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40A65FE7" w14:textId="4CF5C45A" w:rsidR="00424A77" w:rsidRDefault="005726D5" w:rsidP="00424A77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Romualdas Pocius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2BB18E2D" w14:textId="77777777" w:rsidR="00424A77" w:rsidRDefault="00424A77" w:rsidP="007A3C18">
      <w:pPr>
        <w:widowControl w:val="0"/>
        <w:tabs>
          <w:tab w:val="left" w:pos="426"/>
        </w:tabs>
        <w:jc w:val="both"/>
        <w:rPr>
          <w:szCs w:val="24"/>
        </w:rPr>
      </w:pPr>
    </w:p>
    <w:p w14:paraId="4224EF8D" w14:textId="77777777" w:rsidR="0030545B" w:rsidRDefault="0030545B" w:rsidP="004161B4">
      <w:pPr>
        <w:tabs>
          <w:tab w:val="left" w:pos="6510"/>
        </w:tabs>
        <w:rPr>
          <w:szCs w:val="24"/>
        </w:rPr>
      </w:pPr>
      <w:r w:rsidRPr="0030545B">
        <w:rPr>
          <w:szCs w:val="24"/>
        </w:rPr>
        <w:t xml:space="preserve">Vyresnioji patarėja </w:t>
      </w:r>
    </w:p>
    <w:p w14:paraId="4BD25330" w14:textId="72E1049C" w:rsidR="004161B4" w:rsidRPr="004161B4" w:rsidRDefault="0030545B" w:rsidP="004161B4">
      <w:pPr>
        <w:tabs>
          <w:tab w:val="left" w:pos="6510"/>
        </w:tabs>
      </w:pPr>
      <w:r w:rsidRPr="0030545B">
        <w:rPr>
          <w:szCs w:val="24"/>
        </w:rPr>
        <w:t xml:space="preserve">(vyriausioji buhalterė) </w:t>
      </w:r>
      <w:r w:rsidR="00EC7807">
        <w:rPr>
          <w:szCs w:val="24"/>
        </w:rPr>
        <w:t xml:space="preserve">                                                           </w:t>
      </w:r>
      <w:r w:rsidR="00424A77">
        <w:rPr>
          <w:szCs w:val="24"/>
        </w:rPr>
        <w:tab/>
      </w:r>
      <w:r w:rsidRPr="0030545B"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F158F"/>
    <w:rsid w:val="00114202"/>
    <w:rsid w:val="00120EC1"/>
    <w:rsid w:val="00135F64"/>
    <w:rsid w:val="00162135"/>
    <w:rsid w:val="00272541"/>
    <w:rsid w:val="0030545B"/>
    <w:rsid w:val="00375ADC"/>
    <w:rsid w:val="003D5842"/>
    <w:rsid w:val="003E0BA8"/>
    <w:rsid w:val="004161B4"/>
    <w:rsid w:val="00424A77"/>
    <w:rsid w:val="00493B21"/>
    <w:rsid w:val="004D5E46"/>
    <w:rsid w:val="005020A4"/>
    <w:rsid w:val="0050783A"/>
    <w:rsid w:val="005726D5"/>
    <w:rsid w:val="00595C2F"/>
    <w:rsid w:val="006332A4"/>
    <w:rsid w:val="006A6312"/>
    <w:rsid w:val="00715E53"/>
    <w:rsid w:val="00744663"/>
    <w:rsid w:val="00780B56"/>
    <w:rsid w:val="007A0EEA"/>
    <w:rsid w:val="007A3C18"/>
    <w:rsid w:val="008815A6"/>
    <w:rsid w:val="0089145D"/>
    <w:rsid w:val="008A7DAF"/>
    <w:rsid w:val="008B002D"/>
    <w:rsid w:val="008F3B86"/>
    <w:rsid w:val="009641B5"/>
    <w:rsid w:val="009657B0"/>
    <w:rsid w:val="009D2761"/>
    <w:rsid w:val="00A04C0E"/>
    <w:rsid w:val="00A13172"/>
    <w:rsid w:val="00A17BCF"/>
    <w:rsid w:val="00A20614"/>
    <w:rsid w:val="00A96743"/>
    <w:rsid w:val="00AA75EC"/>
    <w:rsid w:val="00AD015F"/>
    <w:rsid w:val="00AF3AAF"/>
    <w:rsid w:val="00B03C09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C14EF"/>
    <w:rsid w:val="00CF71F7"/>
    <w:rsid w:val="00DC1B2C"/>
    <w:rsid w:val="00E15E7F"/>
    <w:rsid w:val="00E558F9"/>
    <w:rsid w:val="00E60BA1"/>
    <w:rsid w:val="00E66B44"/>
    <w:rsid w:val="00E749C3"/>
    <w:rsid w:val="00EA5E04"/>
    <w:rsid w:val="00EC7807"/>
    <w:rsid w:val="00EF63BB"/>
    <w:rsid w:val="00F14FE5"/>
    <w:rsid w:val="00F201D2"/>
    <w:rsid w:val="00F23E91"/>
    <w:rsid w:val="00F335C8"/>
    <w:rsid w:val="00F551BF"/>
    <w:rsid w:val="00F62736"/>
    <w:rsid w:val="00FC4F0B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4A77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Vita Jokužienė</cp:lastModifiedBy>
  <cp:revision>2</cp:revision>
  <cp:lastPrinted>2025-10-24T10:42:00Z</cp:lastPrinted>
  <dcterms:created xsi:type="dcterms:W3CDTF">2026-02-03T08:40:00Z</dcterms:created>
  <dcterms:modified xsi:type="dcterms:W3CDTF">2026-02-03T08:40:00Z</dcterms:modified>
</cp:coreProperties>
</file>